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zadávací dokumentace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027061E6" w14:textId="77777777" w:rsidR="00AA2AD2" w:rsidRDefault="00AA2AD2">
      <w:pPr>
        <w:spacing w:after="0" w:line="240" w:lineRule="auto"/>
        <w:jc w:val="center"/>
        <w:rPr>
          <w:rFonts w:cs="Calibri"/>
          <w:b/>
          <w:sz w:val="28"/>
          <w:szCs w:val="28"/>
        </w:rPr>
      </w:pPr>
    </w:p>
    <w:p w14:paraId="5FC9B40F" w14:textId="492097E7" w:rsidR="00CE6888" w:rsidRDefault="002D386D">
      <w:pPr>
        <w:spacing w:after="0" w:line="240" w:lineRule="auto"/>
        <w:jc w:val="center"/>
        <w:rPr>
          <w:rFonts w:cs="Calibri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  <w:r w:rsidR="00445BC5">
        <w:rPr>
          <w:rFonts w:cs="Calibri"/>
          <w:b/>
          <w:sz w:val="28"/>
          <w:szCs w:val="28"/>
        </w:rPr>
        <w:t>, část</w:t>
      </w:r>
      <w:proofErr w:type="gramStart"/>
      <w:r w:rsidR="00445BC5">
        <w:rPr>
          <w:rFonts w:cs="Calibri"/>
          <w:b/>
          <w:sz w:val="28"/>
          <w:szCs w:val="28"/>
        </w:rPr>
        <w:t xml:space="preserve"> ….</w:t>
      </w:r>
      <w:proofErr w:type="gramEnd"/>
      <w:r w:rsidR="00E017C2">
        <w:rPr>
          <w:rFonts w:cs="Calibri"/>
          <w:b/>
          <w:sz w:val="28"/>
          <w:szCs w:val="28"/>
        </w:rPr>
        <w:t>.</w:t>
      </w:r>
      <w:r w:rsidR="00445BC5">
        <w:rPr>
          <w:rFonts w:cs="Calibri"/>
          <w:b/>
          <w:sz w:val="28"/>
          <w:szCs w:val="28"/>
        </w:rPr>
        <w:t xml:space="preserve"> </w:t>
      </w:r>
      <w:r w:rsidR="00445BC5" w:rsidRPr="00E574C3">
        <w:rPr>
          <w:rFonts w:cs="Calibri"/>
          <w:b/>
          <w:i/>
          <w:iCs/>
          <w:highlight w:val="yellow"/>
        </w:rPr>
        <w:t>(doplní účastník)</w:t>
      </w:r>
    </w:p>
    <w:p w14:paraId="2247AB8D" w14:textId="77777777" w:rsidR="00AA2AD2" w:rsidRPr="00E574C3" w:rsidRDefault="00AA2AD2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22"/>
        <w:gridCol w:w="820"/>
        <w:gridCol w:w="5039"/>
      </w:tblGrid>
      <w:tr w:rsidR="00CE6888" w14:paraId="2FDDD327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1C5D12F0" w:rsidR="00CE6888" w:rsidRDefault="006D5021">
            <w:pPr>
              <w:pStyle w:val="Default0"/>
              <w:rPr>
                <w:b/>
              </w:rPr>
            </w:pPr>
            <w:r w:rsidRPr="006D5021">
              <w:rPr>
                <w:b/>
              </w:rPr>
              <w:t>Infuzní a transfuzní sety</w:t>
            </w:r>
          </w:p>
        </w:tc>
      </w:tr>
      <w:tr w:rsidR="00445BC5" w14:paraId="32480879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71DE7" w14:textId="3D3E32FF" w:rsidR="00445BC5" w:rsidRDefault="00445BC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310CB" w14:textId="02B5F4E6" w:rsidR="00445BC5" w:rsidRDefault="00445BC5">
            <w:pPr>
              <w:spacing w:after="0" w:line="240" w:lineRule="auto"/>
            </w:pPr>
            <w:r w:rsidRPr="00E574C3">
              <w:rPr>
                <w:rFonts w:asciiTheme="minorHAnsi" w:hAnsiTheme="minorHAnsi"/>
                <w:bCs/>
                <w:i/>
                <w:iCs/>
                <w:highlight w:val="yellow"/>
              </w:rPr>
              <w:t>Doplní účastník</w:t>
            </w:r>
          </w:p>
        </w:tc>
      </w:tr>
      <w:tr w:rsidR="00AA2AD2" w14:paraId="584BAF46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FEE3795" w14:textId="56B6E74A" w:rsidR="00AA2AD2" w:rsidRDefault="00AA2AD2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7224E" w14:textId="7FA6B5A0" w:rsidR="00AA2AD2" w:rsidRPr="00AA2AD2" w:rsidRDefault="00AA2AD2">
            <w:pPr>
              <w:spacing w:after="0" w:line="240" w:lineRule="auto"/>
              <w:rPr>
                <w:rFonts w:cs="Calibri"/>
                <w:bCs/>
                <w:highlight w:val="yellow"/>
              </w:rPr>
            </w:pPr>
            <w:r w:rsidRPr="00AA2AD2">
              <w:rPr>
                <w:rFonts w:cs="Calibri"/>
                <w:bCs/>
              </w:rPr>
              <w:t>Otevřené řízení</w:t>
            </w:r>
          </w:p>
        </w:tc>
      </w:tr>
      <w:tr w:rsidR="00CE6888" w14:paraId="4637C0D0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4D276B3" w:rsidR="00CE6888" w:rsidRDefault="00886CEF">
            <w:pPr>
              <w:spacing w:after="0" w:line="240" w:lineRule="auto"/>
            </w:pPr>
            <w:r>
              <w:t xml:space="preserve">Nadlimitní </w:t>
            </w:r>
          </w:p>
        </w:tc>
      </w:tr>
      <w:tr w:rsidR="00CE6888" w14:paraId="167856E8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58319B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D38E8" w14:textId="77777777" w:rsidR="00090ADD" w:rsidRDefault="00090A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BC91B" w14:textId="77777777" w:rsidR="00090ADD" w:rsidRDefault="00090A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F3E3E" w14:textId="77777777" w:rsidR="00090ADD" w:rsidRDefault="00090A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86C5138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16800" cy="565200"/>
          <wp:effectExtent l="0" t="0" r="0" b="635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24A46" w14:textId="77777777" w:rsidR="00090ADD" w:rsidRDefault="00090A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90ADD"/>
    <w:rsid w:val="000B3E2C"/>
    <w:rsid w:val="002A6CB2"/>
    <w:rsid w:val="002D386D"/>
    <w:rsid w:val="00307F40"/>
    <w:rsid w:val="00445BC5"/>
    <w:rsid w:val="00446553"/>
    <w:rsid w:val="0058319B"/>
    <w:rsid w:val="00660CD5"/>
    <w:rsid w:val="00667483"/>
    <w:rsid w:val="006D5021"/>
    <w:rsid w:val="00725CFB"/>
    <w:rsid w:val="008756DD"/>
    <w:rsid w:val="00886CEF"/>
    <w:rsid w:val="00926B57"/>
    <w:rsid w:val="00A21889"/>
    <w:rsid w:val="00A734EA"/>
    <w:rsid w:val="00AA0B58"/>
    <w:rsid w:val="00AA2AD2"/>
    <w:rsid w:val="00CA46BA"/>
    <w:rsid w:val="00CE6888"/>
    <w:rsid w:val="00D8458E"/>
    <w:rsid w:val="00DF7A59"/>
    <w:rsid w:val="00E017C2"/>
    <w:rsid w:val="00E574C3"/>
    <w:rsid w:val="00F351B1"/>
    <w:rsid w:val="00F8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172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18</cp:revision>
  <cp:lastPrinted>2018-10-15T06:15:00Z</cp:lastPrinted>
  <dcterms:created xsi:type="dcterms:W3CDTF">2021-03-18T10:37:00Z</dcterms:created>
  <dcterms:modified xsi:type="dcterms:W3CDTF">2024-05-15T14:15:00Z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